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4C49F5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9F5">
        <w:rPr>
          <w:rFonts w:ascii="Times New Roman" w:hAnsi="Times New Roman" w:cs="Times New Roman"/>
          <w:b/>
          <w:sz w:val="24"/>
          <w:szCs w:val="24"/>
        </w:rPr>
        <w:t xml:space="preserve">Аптечка медицинская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C49F5">
        <w:rPr>
          <w:rFonts w:ascii="Times New Roman" w:hAnsi="Times New Roman" w:cs="Times New Roman"/>
          <w:sz w:val="24"/>
          <w:szCs w:val="24"/>
        </w:rPr>
        <w:t>212024.600.000000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4C49F5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C49F5">
              <w:rPr>
                <w:sz w:val="24"/>
                <w:szCs w:val="24"/>
                <w:lang w:val="kk-KZ" w:eastAsia="en-US"/>
              </w:rPr>
              <w:t>универсальная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4C49F5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 xml:space="preserve">"Состав медицинских препаратов и другие характеристики универсальной аптечки представлены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далее</w:t>
            </w:r>
            <w:proofErr w:type="gramStart"/>
            <w:r w:rsidRPr="004C49F5">
              <w:rPr>
                <w:sz w:val="24"/>
                <w:szCs w:val="24"/>
                <w:lang w:eastAsia="en-US"/>
              </w:rPr>
              <w:t>:а</w:t>
            </w:r>
            <w:proofErr w:type="gramEnd"/>
            <w:r w:rsidRPr="004C49F5">
              <w:rPr>
                <w:sz w:val="24"/>
                <w:szCs w:val="24"/>
                <w:lang w:eastAsia="en-US"/>
              </w:rPr>
              <w:t>нальгин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>, таб. № 10; ацетилсалициловая кислота, таб. № 10; бинт марлевый нестерильный, 5 м х 10 см; бинт марлевый стерильный, 5 м х 10 см; бинт эластичный трубчатый, №№ 1, 3, 6;</w:t>
            </w:r>
          </w:p>
          <w:p w:rsidR="004C49F5" w:rsidRPr="004C49F5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>борная кислота, порошок 10 г; бриллиантовый зеленый, спиртовой 1% р-р, 10 мл; валерианы экстракт, таб. № 10;</w:t>
            </w:r>
          </w:p>
          <w:p w:rsidR="004C49F5" w:rsidRPr="004C49F5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 xml:space="preserve">валидол, таб. не менее № 6; вата нестерильная, 50 г; гидрогель ранозаживляющий, пакетик 5 г или гидрогель противоожоговый, пакетик 5 г; жгут кровоостанавливающий; пластиковый футляр-чемоданчик; лейкопластырь бактерицидный, не менее 1,9 см х 7,2 см; лейкопластырь бактерицидный, 3,8 см х 3,8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см</w:t>
            </w:r>
            <w:proofErr w:type="gramStart"/>
            <w:r w:rsidRPr="004C49F5">
              <w:rPr>
                <w:sz w:val="24"/>
                <w:szCs w:val="24"/>
                <w:lang w:eastAsia="en-US"/>
              </w:rPr>
              <w:t>;с</w:t>
            </w:r>
            <w:proofErr w:type="gramEnd"/>
            <w:r w:rsidRPr="004C49F5">
              <w:rPr>
                <w:sz w:val="24"/>
                <w:szCs w:val="24"/>
                <w:lang w:eastAsia="en-US"/>
              </w:rPr>
              <w:t>алфетка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с нашатырным спиртом; сода (натрия гидрокарбонат), порошок 10 г;</w:t>
            </w:r>
          </w:p>
          <w:p w:rsidR="004C49F5" w:rsidRPr="004C49F5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>стаканчик для приема лекарств; уголь активированный, таб. № 10.</w:t>
            </w:r>
          </w:p>
          <w:p w:rsidR="00E04BEE" w:rsidRPr="00336202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 xml:space="preserve"> Перечень вложений в аптечку медицинскую универсальную: 1. Валидол таблетки 0,06 №10 - 1 упаковка; 2. Нитроглицерин таблетки 0,0005 №10 - 1 упаковка; 3. Раствор аммиака 10%-10мл - 1 флакон; 4. Кислота ацетилсалициловая таблетки 0,25 №10 - 1 упаковка; 5.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Метамизол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таблетки 0,5 №10 - 1 упаковка;6.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Клемастин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таблетки 1мг - 1 упаковка;  7. </w:t>
            </w:r>
            <w:proofErr w:type="gramStart"/>
            <w:r w:rsidRPr="004C49F5">
              <w:rPr>
                <w:sz w:val="24"/>
                <w:szCs w:val="24"/>
                <w:lang w:eastAsia="en-US"/>
              </w:rPr>
              <w:t>Уголь</w:t>
            </w:r>
            <w:proofErr w:type="gramEnd"/>
            <w:r w:rsidRPr="004C49F5">
              <w:rPr>
                <w:sz w:val="24"/>
                <w:szCs w:val="24"/>
                <w:lang w:eastAsia="en-US"/>
              </w:rPr>
              <w:t xml:space="preserve"> активированный 0,25 №10 таблетки - 10 упаковок; 8. Калия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преманганат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3г - 1 флакон; 9. Раствор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йодаспиртовый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5%-10 мл - 1 флакон; 10. Раствор бриллиантового зеленого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спиртовый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1%-10 мл - 1 флакон; 11. Раствор новокаина 0,5%-5мл №10 - 1 упаковка; 12. Раствор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переоксида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(перекиси) водорода 3%-25мл - 1 флакон;  13. Бинт марлевый стерильный 5х10 - 1 шт.; 14. Салфетки марлевые стерильные 45х29 - 1 шт."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C49F5" w:rsidRPr="00A9295C" w:rsidRDefault="004C49F5" w:rsidP="004C49F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C49F5" w:rsidRPr="00A9295C" w:rsidRDefault="004C49F5" w:rsidP="004C49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9F5">
        <w:rPr>
          <w:rFonts w:ascii="Times New Roman" w:hAnsi="Times New Roman" w:cs="Times New Roman"/>
          <w:b/>
          <w:sz w:val="24"/>
          <w:szCs w:val="24"/>
        </w:rPr>
        <w:t xml:space="preserve">Аптечка медицинская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C49F5">
        <w:rPr>
          <w:rFonts w:ascii="Times New Roman" w:hAnsi="Times New Roman" w:cs="Times New Roman"/>
          <w:sz w:val="24"/>
          <w:szCs w:val="24"/>
        </w:rPr>
        <w:t>212024.600.000000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C49F5" w:rsidRPr="00A9295C" w:rsidTr="00542A0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A1784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C49F5">
              <w:rPr>
                <w:sz w:val="24"/>
                <w:szCs w:val="24"/>
                <w:lang w:val="kk-KZ" w:eastAsia="en-US"/>
              </w:rPr>
              <w:t>универсальная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4C49F5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 xml:space="preserve">"Состав медицинских препаратов и другие характеристики универсальной аптечки представлены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далее:анальгин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>, таб. № 10; ацетилсалициловая кислота, таб. № 10; бинт марлевый нестерильный, 5 м х 10 см; бинт марлевый стерильный, 5 м х 10 см; бинт эластичный трубчатый, №№ 1, 3, 6;</w:t>
            </w:r>
          </w:p>
          <w:p w:rsidR="004C49F5" w:rsidRPr="004C49F5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>борная кислота, порошок 10 г; бриллиантовый зеленый, спиртовой 1% р-р, 10 мл; валерианы экстракт, таб. № 10;</w:t>
            </w:r>
          </w:p>
          <w:p w:rsidR="004C49F5" w:rsidRPr="004C49F5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 xml:space="preserve">валидол, таб. не менее № 6; вата нестерильная, 50 г; гидрогель ранозаживляющий ""АППОЛО"", пакетик 5 г или гидрогель противоожоговый ""АППОЛО"", пакетик 5 г; жгут кровоостанавливающий; пластиковый футляр-чемоданчик; лейкопластырь бактерицидный, не менее 1,9 см х 7,2 см; лейкопластырь бактерицидный, 3,8 см х 3,8 </w:t>
            </w:r>
            <w:proofErr w:type="spellStart"/>
            <w:r w:rsidRPr="004C49F5">
              <w:rPr>
                <w:sz w:val="24"/>
                <w:szCs w:val="24"/>
                <w:lang w:eastAsia="en-US"/>
              </w:rPr>
              <w:t>см;салфетка</w:t>
            </w:r>
            <w:proofErr w:type="spellEnd"/>
            <w:r w:rsidRPr="004C49F5">
              <w:rPr>
                <w:sz w:val="24"/>
                <w:szCs w:val="24"/>
                <w:lang w:eastAsia="en-US"/>
              </w:rPr>
              <w:t xml:space="preserve"> с нашатырным спиртом; сода (натрия гидрокарбонат), порошок 10 г;</w:t>
            </w:r>
          </w:p>
          <w:p w:rsidR="004C49F5" w:rsidRPr="00336202" w:rsidRDefault="004C49F5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C49F5">
              <w:rPr>
                <w:sz w:val="24"/>
                <w:szCs w:val="24"/>
                <w:lang w:eastAsia="en-US"/>
              </w:rPr>
              <w:t>стаканчик для приема лекарств; уголь активированный, таб. № 10. "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rPr>
                <w:b/>
                <w:sz w:val="24"/>
                <w:szCs w:val="24"/>
                <w:lang w:eastAsia="en-US"/>
              </w:rPr>
            </w:pPr>
          </w:p>
          <w:p w:rsidR="004C49F5" w:rsidRPr="00A9295C" w:rsidRDefault="004C49F5" w:rsidP="00542A0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C49F5" w:rsidRPr="00A9295C" w:rsidTr="00542A0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2263C" w:rsidRDefault="004C49F5" w:rsidP="00542A0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542A0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06ED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3313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F5481"/>
    <w:rsid w:val="00D045DE"/>
    <w:rsid w:val="00D06ED2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303</cp:revision>
  <cp:lastPrinted>2023-02-13T07:14:00Z</cp:lastPrinted>
  <dcterms:created xsi:type="dcterms:W3CDTF">2021-03-16T10:51:00Z</dcterms:created>
  <dcterms:modified xsi:type="dcterms:W3CDTF">2025-03-10T11:28:00Z</dcterms:modified>
</cp:coreProperties>
</file>